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4C" w:rsidRDefault="00404A4C" w:rsidP="00404A4C">
      <w:pPr>
        <w:pStyle w:val="ListParagraph"/>
        <w:jc w:val="center"/>
        <w:rPr>
          <w:sz w:val="16"/>
          <w:szCs w:val="16"/>
        </w:rPr>
      </w:pPr>
    </w:p>
    <w:p w:rsidR="00404A4C" w:rsidRDefault="00404A4C" w:rsidP="00404A4C">
      <w:pPr>
        <w:pStyle w:val="ListParagraph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</w:rPr>
        <w:drawing>
          <wp:inline distT="0" distB="0" distL="0" distR="0" wp14:anchorId="44AFE7B5" wp14:editId="2B58E5B8">
            <wp:extent cx="1225176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87" cy="159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4C" w:rsidRDefault="00404A4C" w:rsidP="00404A4C">
      <w:pPr>
        <w:pStyle w:val="ListParagraph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04A4C" w:rsidRDefault="00404A4C" w:rsidP="00404A4C">
      <w:pPr>
        <w:pStyle w:val="ListParagraph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04A4C" w:rsidRPr="00971741" w:rsidRDefault="00404A4C" w:rsidP="00404A4C">
      <w:pPr>
        <w:pStyle w:val="ListParagraph"/>
        <w:jc w:val="center"/>
        <w:rPr>
          <w:rFonts w:ascii="Baskerville Old Face" w:eastAsia="Times New Roman" w:hAnsi="Baskerville Old Face" w:cs="Times New Roman"/>
          <w:b/>
          <w:bCs/>
          <w:color w:val="00B0F0"/>
          <w:sz w:val="40"/>
          <w:szCs w:val="40"/>
        </w:rPr>
      </w:pPr>
      <w:r w:rsidRPr="00971741">
        <w:rPr>
          <w:rFonts w:ascii="Baskerville Old Face" w:eastAsia="Times New Roman" w:hAnsi="Baskerville Old Face" w:cs="Times New Roman"/>
          <w:b/>
          <w:bCs/>
          <w:color w:val="00B0F0"/>
          <w:sz w:val="40"/>
          <w:szCs w:val="40"/>
        </w:rPr>
        <w:t>Join us for our weekly</w:t>
      </w:r>
    </w:p>
    <w:p w:rsidR="00404A4C" w:rsidRDefault="00404A4C" w:rsidP="00404A4C">
      <w:pPr>
        <w:pStyle w:val="ListParagraph"/>
        <w:jc w:val="center"/>
        <w:rPr>
          <w:rFonts w:ascii="Baskerville Old Face" w:eastAsia="Times New Roman" w:hAnsi="Baskerville Old Face" w:cs="Times New Roman"/>
          <w:b/>
          <w:bCs/>
          <w:color w:val="00B0F0"/>
          <w:sz w:val="40"/>
          <w:szCs w:val="40"/>
        </w:rPr>
      </w:pPr>
      <w:r w:rsidRPr="00971741">
        <w:rPr>
          <w:rFonts w:ascii="Baskerville Old Face" w:eastAsia="Times New Roman" w:hAnsi="Baskerville Old Face" w:cs="Times New Roman"/>
          <w:b/>
          <w:bCs/>
          <w:color w:val="00B0F0"/>
          <w:sz w:val="40"/>
          <w:szCs w:val="40"/>
        </w:rPr>
        <w:t xml:space="preserve"> Mom &amp; Baby Breastfeeding Support Group</w:t>
      </w:r>
    </w:p>
    <w:p w:rsidR="00404A4C" w:rsidRPr="008A1B5C" w:rsidRDefault="00404A4C" w:rsidP="00404A4C">
      <w:pPr>
        <w:pStyle w:val="ListParagraph"/>
        <w:jc w:val="center"/>
        <w:rPr>
          <w:rFonts w:ascii="Baskerville Old Face" w:eastAsia="Times New Roman" w:hAnsi="Baskerville Old Face" w:cs="Times New Roman"/>
          <w:b/>
          <w:bCs/>
          <w:color w:val="00B0F0"/>
          <w:sz w:val="40"/>
          <w:szCs w:val="40"/>
        </w:rPr>
      </w:pPr>
    </w:p>
    <w:p w:rsidR="00404A4C" w:rsidRDefault="00404A4C" w:rsidP="00404A4C">
      <w:pPr>
        <w:pStyle w:val="ListParagraph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Every Thursday evening at 7pm.</w:t>
      </w:r>
    </w:p>
    <w:p w:rsidR="00404A4C" w:rsidRDefault="00404A4C" w:rsidP="00404A4C">
      <w:pPr>
        <w:pStyle w:val="ListParagraph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Location: </w:t>
      </w:r>
      <w:hyperlink r:id="rId5" w:history="1">
        <w:r w:rsidRPr="00E36F75">
          <w:rPr>
            <w:rFonts w:ascii="Arial" w:hAnsi="Arial" w:cs="Arial"/>
            <w:sz w:val="24"/>
            <w:szCs w:val="24"/>
            <w:lang w:val="en"/>
          </w:rPr>
          <w:t>10461 Quality Dr, Spring Hill, FL 34609</w:t>
        </w:r>
      </w:hyperlink>
      <w:r>
        <w:rPr>
          <w:rFonts w:ascii="Arial" w:hAnsi="Arial" w:cs="Arial"/>
          <w:sz w:val="24"/>
          <w:szCs w:val="24"/>
          <w:lang w:val="en"/>
        </w:rPr>
        <w:t>.  Room 105 in the Medical Arts Building</w:t>
      </w:r>
    </w:p>
    <w:p w:rsidR="00404A4C" w:rsidRDefault="00DF2CA0" w:rsidP="00404A4C">
      <w:pPr>
        <w:pStyle w:val="ListParagraph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FREE</w:t>
      </w:r>
      <w:r w:rsidR="00404A4C">
        <w:rPr>
          <w:rFonts w:eastAsia="Times New Roman" w:cs="Times New Roman"/>
          <w:b/>
          <w:bCs/>
          <w:sz w:val="32"/>
          <w:szCs w:val="32"/>
        </w:rPr>
        <w:t xml:space="preserve"> and open to the public</w:t>
      </w:r>
    </w:p>
    <w:p w:rsidR="00404A4C" w:rsidRDefault="00404A4C" w:rsidP="00404A4C">
      <w:pPr>
        <w:pStyle w:val="ListParagraph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Questions call: 352-540-6924</w:t>
      </w:r>
    </w:p>
    <w:p w:rsidR="00404A4C" w:rsidRDefault="00404A4C" w:rsidP="00404A4C">
      <w:pPr>
        <w:pStyle w:val="ListParagraph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Facebook: </w:t>
      </w:r>
      <w:r w:rsidRPr="00DF2CA0">
        <w:rPr>
          <w:rFonts w:eastAsia="Times New Roman" w:cs="Times New Roman"/>
          <w:b/>
          <w:bCs/>
          <w:color w:val="00B0F0"/>
          <w:sz w:val="32"/>
          <w:szCs w:val="32"/>
        </w:rPr>
        <w:t>Hernando’s Breast Friends</w:t>
      </w:r>
    </w:p>
    <w:p w:rsidR="005A3026" w:rsidRDefault="00404A4C" w:rsidP="00404A4C">
      <w:pPr>
        <w:jc w:val="center"/>
        <w:rPr>
          <w:sz w:val="16"/>
          <w:szCs w:val="16"/>
        </w:rPr>
      </w:pPr>
      <w:r>
        <w:rPr>
          <w:noProof/>
          <w:sz w:val="32"/>
          <w:szCs w:val="32"/>
        </w:rPr>
        <w:drawing>
          <wp:inline distT="0" distB="0" distL="0" distR="0" wp14:anchorId="0C718AF4" wp14:editId="7AEC7493">
            <wp:extent cx="433693" cy="4667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healt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64" cy="51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14B">
        <w:rPr>
          <w:sz w:val="16"/>
          <w:szCs w:val="16"/>
        </w:rPr>
        <w:t>This institution</w:t>
      </w:r>
      <w:r>
        <w:rPr>
          <w:sz w:val="16"/>
          <w:szCs w:val="16"/>
        </w:rPr>
        <w:t xml:space="preserve"> is an equal opportunity provider &amp; employer.  Before breastfeeding your infant, know your HIV/AIDS status- get tested</w:t>
      </w:r>
    </w:p>
    <w:p w:rsidR="00404A4C" w:rsidRPr="003E7761" w:rsidRDefault="00404A4C" w:rsidP="00404A4C">
      <w:pPr>
        <w:jc w:val="center"/>
        <w:rPr>
          <w:rFonts w:ascii="MV Boli" w:hAnsi="MV Boli" w:cs="MV Boli"/>
          <w:b/>
          <w:sz w:val="36"/>
          <w:szCs w:val="36"/>
          <w:u w:val="single"/>
        </w:rPr>
      </w:pPr>
      <w:r w:rsidRPr="003E7761">
        <w:rPr>
          <w:rFonts w:ascii="MV Boli" w:hAnsi="MV Boli" w:cs="MV Boli"/>
          <w:b/>
          <w:sz w:val="36"/>
          <w:szCs w:val="36"/>
          <w:u w:val="single"/>
        </w:rPr>
        <w:t>Breastfeeding &amp; Infant Feeding</w:t>
      </w:r>
    </w:p>
    <w:p w:rsidR="00404A4C" w:rsidRPr="003E7761" w:rsidRDefault="00404A4C" w:rsidP="00404A4C">
      <w:pPr>
        <w:jc w:val="center"/>
        <w:rPr>
          <w:rFonts w:ascii="MV Boli" w:hAnsi="MV Boli" w:cs="MV Boli"/>
          <w:b/>
          <w:sz w:val="36"/>
          <w:szCs w:val="36"/>
          <w:u w:val="single"/>
        </w:rPr>
      </w:pPr>
      <w:r w:rsidRPr="003E7761">
        <w:rPr>
          <w:rFonts w:ascii="MV Boli" w:hAnsi="MV Boli" w:cs="MV Boli"/>
          <w:b/>
          <w:sz w:val="36"/>
          <w:szCs w:val="36"/>
          <w:u w:val="single"/>
        </w:rPr>
        <w:t>Support</w:t>
      </w:r>
    </w:p>
    <w:p w:rsidR="00860B42" w:rsidRDefault="00404A4C" w:rsidP="00404A4C">
      <w:pPr>
        <w:jc w:val="center"/>
        <w:rPr>
          <w:b/>
          <w:sz w:val="32"/>
          <w:szCs w:val="32"/>
        </w:rPr>
      </w:pPr>
      <w:r w:rsidRPr="00971741">
        <w:rPr>
          <w:sz w:val="32"/>
          <w:szCs w:val="32"/>
        </w:rPr>
        <w:t xml:space="preserve">Call </w:t>
      </w:r>
      <w:r w:rsidRPr="007E312A">
        <w:rPr>
          <w:b/>
          <w:sz w:val="32"/>
          <w:szCs w:val="32"/>
        </w:rPr>
        <w:t>352-540-6924</w:t>
      </w:r>
      <w:r w:rsidR="00860B42">
        <w:rPr>
          <w:b/>
          <w:sz w:val="32"/>
          <w:szCs w:val="32"/>
        </w:rPr>
        <w:t xml:space="preserve"> Hernando</w:t>
      </w:r>
    </w:p>
    <w:p w:rsidR="00404A4C" w:rsidRPr="00971741" w:rsidRDefault="00DF2CA0" w:rsidP="00404A4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Or </w:t>
      </w:r>
      <w:r w:rsidRPr="00971741">
        <w:rPr>
          <w:sz w:val="32"/>
          <w:szCs w:val="32"/>
        </w:rPr>
        <w:t>to</w:t>
      </w:r>
      <w:r w:rsidR="00404A4C" w:rsidRPr="00971741">
        <w:rPr>
          <w:sz w:val="32"/>
          <w:szCs w:val="32"/>
        </w:rPr>
        <w:t>:</w:t>
      </w:r>
    </w:p>
    <w:p w:rsidR="00404A4C" w:rsidRPr="00971741" w:rsidRDefault="00404A4C" w:rsidP="00404A4C">
      <w:pPr>
        <w:jc w:val="center"/>
        <w:rPr>
          <w:sz w:val="32"/>
          <w:szCs w:val="32"/>
        </w:rPr>
      </w:pPr>
      <w:r w:rsidRPr="00971741">
        <w:rPr>
          <w:sz w:val="32"/>
          <w:szCs w:val="32"/>
        </w:rPr>
        <w:t>Meet with a</w:t>
      </w:r>
      <w:r w:rsidR="006441D9">
        <w:rPr>
          <w:sz w:val="32"/>
          <w:szCs w:val="32"/>
        </w:rPr>
        <w:t xml:space="preserve">n </w:t>
      </w:r>
      <w:r w:rsidR="006441D9" w:rsidRPr="006441D9">
        <w:rPr>
          <w:b/>
          <w:sz w:val="32"/>
          <w:szCs w:val="32"/>
        </w:rPr>
        <w:t>International Board-Certified</w:t>
      </w:r>
      <w:r w:rsidRPr="007E312A">
        <w:rPr>
          <w:b/>
          <w:sz w:val="32"/>
          <w:szCs w:val="32"/>
        </w:rPr>
        <w:t xml:space="preserve"> Lactation C</w:t>
      </w:r>
      <w:r w:rsidR="006441D9">
        <w:rPr>
          <w:b/>
          <w:sz w:val="32"/>
          <w:szCs w:val="32"/>
        </w:rPr>
        <w:t>onsultant</w:t>
      </w:r>
    </w:p>
    <w:p w:rsidR="00404A4C" w:rsidRPr="00DF2CA0" w:rsidRDefault="00404A4C" w:rsidP="00404A4C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F2CA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Low Milk Supply</w:t>
      </w:r>
      <w:bookmarkStart w:id="0" w:name="_GoBack"/>
      <w:bookmarkEnd w:id="0"/>
    </w:p>
    <w:p w:rsidR="00404A4C" w:rsidRPr="00DF2CA0" w:rsidRDefault="00404A4C" w:rsidP="00404A4C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F2CA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Breast Refusal/Baby Won't Latch</w:t>
      </w:r>
    </w:p>
    <w:p w:rsidR="00404A4C" w:rsidRPr="00DF2CA0" w:rsidRDefault="00404A4C" w:rsidP="00404A4C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F2CA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Painful Latch</w:t>
      </w:r>
    </w:p>
    <w:p w:rsidR="00404A4C" w:rsidRPr="00DF2CA0" w:rsidRDefault="00404A4C" w:rsidP="00404A4C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F2CA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Poor Weight Gain</w:t>
      </w:r>
    </w:p>
    <w:p w:rsidR="00404A4C" w:rsidRPr="00DF2CA0" w:rsidRDefault="00404A4C" w:rsidP="00404A4C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F2CA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Tongue-tie Evaluation</w:t>
      </w:r>
    </w:p>
    <w:p w:rsidR="00404A4C" w:rsidRPr="00DF2CA0" w:rsidRDefault="00404A4C" w:rsidP="00404A4C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F2CA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Mastitis/Engorgement</w:t>
      </w:r>
    </w:p>
    <w:p w:rsidR="00404A4C" w:rsidRPr="00DF2CA0" w:rsidRDefault="00404A4C" w:rsidP="00404A4C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F2CA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Nipple Trauma</w:t>
      </w:r>
    </w:p>
    <w:p w:rsidR="00404A4C" w:rsidRPr="00DF2CA0" w:rsidRDefault="00404A4C" w:rsidP="00404A4C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F2CA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Breast Pumps/Nipple Shields</w:t>
      </w:r>
    </w:p>
    <w:p w:rsidR="00404A4C" w:rsidRPr="00DF2CA0" w:rsidRDefault="00404A4C" w:rsidP="00404A4C">
      <w:pPr>
        <w:pStyle w:val="ListParagraph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 w:rsidRPr="00DF2CA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Poor Weight Gain</w:t>
      </w:r>
    </w:p>
    <w:p w:rsidR="00404A4C" w:rsidRPr="00DF2CA0" w:rsidRDefault="00404A4C" w:rsidP="00404A4C">
      <w:pPr>
        <w:pStyle w:val="ListParagraph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404A4C" w:rsidRPr="00DF2CA0" w:rsidRDefault="00404A4C" w:rsidP="00404A4C">
      <w:pPr>
        <w:pStyle w:val="ListParagraph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 w:rsidRPr="00DF2CA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Paced Bottle Feeding</w:t>
      </w:r>
    </w:p>
    <w:p w:rsidR="00404A4C" w:rsidRPr="00803594" w:rsidRDefault="00404A4C" w:rsidP="00404A4C">
      <w:pPr>
        <w:pStyle w:val="ListParagraph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404A4C" w:rsidRDefault="00404A4C" w:rsidP="00404A4C">
      <w:pPr>
        <w:pStyle w:val="ListParagraph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04A4C" w:rsidRDefault="00404A4C" w:rsidP="00404A4C">
      <w:pPr>
        <w:jc w:val="center"/>
      </w:pPr>
    </w:p>
    <w:sectPr w:rsidR="00404A4C" w:rsidSect="00404A4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4C"/>
    <w:rsid w:val="00264227"/>
    <w:rsid w:val="003E7761"/>
    <w:rsid w:val="00404A4C"/>
    <w:rsid w:val="006441D9"/>
    <w:rsid w:val="00803594"/>
    <w:rsid w:val="00860B42"/>
    <w:rsid w:val="009713BB"/>
    <w:rsid w:val="00B8314B"/>
    <w:rsid w:val="00C21910"/>
    <w:rsid w:val="00D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9B08"/>
  <w15:chartTrackingRefBased/>
  <w15:docId w15:val="{15282A51-3986-4AB7-99BC-4B76E826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local?lid=YN873x12089432006683929942&amp;id=YN873x12089432006683929942&amp;q=Bayfront+Health+Spring+Hill&amp;name=Bayfront+Health+Spring+Hill&amp;cp=28.4372138977051%7e-82.5400238037109&amp;ppois=28.4372138977051_-82.5400238037109_Bayfront+Health+Spring+Hill&amp;FORM=SNAPS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Lanziero, Jennie R</dc:creator>
  <cp:keywords/>
  <dc:description/>
  <cp:lastModifiedBy>Hill-Lanziero, Jennie Rae</cp:lastModifiedBy>
  <cp:revision>6</cp:revision>
  <cp:lastPrinted>2018-07-16T19:25:00Z</cp:lastPrinted>
  <dcterms:created xsi:type="dcterms:W3CDTF">2016-10-10T16:38:00Z</dcterms:created>
  <dcterms:modified xsi:type="dcterms:W3CDTF">2020-01-06T15:04:00Z</dcterms:modified>
</cp:coreProperties>
</file>